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12756" w:type="dxa"/>
            <w:gridSpan w:val="15"/>
            <w:vMerge w:val="restart"/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825973" w:rsidRDefault="00840237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825973" w:rsidRDefault="00825973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825973" w:rsidRDefault="00825973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12756" w:type="dxa"/>
            <w:gridSpan w:val="15"/>
            <w:vMerge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79" w:type="dxa"/>
            <w:gridSpan w:val="7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2" w:type="dxa"/>
            <w:gridSpan w:val="3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1 января 2025 г.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01.01.2025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Учреждение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Учредитель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24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24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 xml:space="preserve">Вид финансового обеспечения </w:t>
            </w:r>
            <w:r>
              <w:rPr>
                <w:szCs w:val="16"/>
              </w:rPr>
              <w:t>(деятельности)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Деятельность по выполнению государственного (муниципального) задания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1854" w:type="dxa"/>
            <w:gridSpan w:val="2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Единица измерения:</w:t>
            </w:r>
          </w:p>
        </w:tc>
        <w:tc>
          <w:tcPr>
            <w:tcW w:w="1032" w:type="dxa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руб.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>
            <w:pPr>
              <w:jc w:val="right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20" w:type="dxa"/>
            <w:gridSpan w:val="4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7311" w:type="dxa"/>
            <w:gridSpan w:val="9"/>
            <w:shd w:val="clear" w:color="auto" w:fill="auto"/>
            <w:vAlign w:val="center"/>
          </w:tcPr>
          <w:p w:rsidR="00825973" w:rsidRDefault="00840237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Сумма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r>
              <w:rPr>
                <w:szCs w:val="16"/>
              </w:rPr>
              <w:t>Доходы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28 806 721,88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1 797 243,02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Доходы от оказания платных услуг (работ), компенсаций затрат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040</w:t>
            </w:r>
          </w:p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28 806 721,88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1 797 243,02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897" w:type="dxa"/>
            <w:shd w:val="clear" w:color="auto" w:fill="auto"/>
            <w:vAlign w:val="bottom"/>
          </w:tcPr>
          <w:p w:rsidR="00825973" w:rsidRDefault="00825973"/>
        </w:tc>
        <w:tc>
          <w:tcPr>
            <w:tcW w:w="957" w:type="dxa"/>
            <w:shd w:val="clear" w:color="auto" w:fill="auto"/>
            <w:vAlign w:val="bottom"/>
          </w:tcPr>
          <w:p w:rsidR="00825973" w:rsidRDefault="00825973"/>
        </w:tc>
        <w:tc>
          <w:tcPr>
            <w:tcW w:w="1032" w:type="dxa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40237">
            <w:r>
              <w:br w:type="page"/>
            </w: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vAlign w:val="bottom"/>
          </w:tcPr>
          <w:p w:rsidR="00825973" w:rsidRDefault="00825973"/>
        </w:tc>
        <w:tc>
          <w:tcPr>
            <w:tcW w:w="957" w:type="dxa"/>
            <w:shd w:val="clear" w:color="auto" w:fill="auto"/>
            <w:vAlign w:val="bottom"/>
          </w:tcPr>
          <w:p w:rsidR="00825973" w:rsidRDefault="00825973"/>
        </w:tc>
        <w:tc>
          <w:tcPr>
            <w:tcW w:w="1032" w:type="dxa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shd w:val="clear" w:color="auto" w:fill="auto"/>
          </w:tcPr>
          <w:p w:rsidR="00825973" w:rsidRDefault="00840237">
            <w:r>
              <w:rPr>
                <w:sz w:val="14"/>
                <w:szCs w:val="14"/>
              </w:rPr>
              <w:t>Форма 0503737  с.2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9753" w:type="dxa"/>
            <w:gridSpan w:val="12"/>
            <w:shd w:val="clear" w:color="auto" w:fill="auto"/>
            <w:vAlign w:val="center"/>
          </w:tcPr>
          <w:p w:rsidR="00825973" w:rsidRDefault="00840237">
            <w:r>
              <w:rPr>
                <w:b/>
                <w:sz w:val="18"/>
                <w:szCs w:val="18"/>
              </w:rPr>
              <w:t>2. Расходы учреждения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897" w:type="dxa"/>
            <w:shd w:val="clear" w:color="auto" w:fill="auto"/>
            <w:vAlign w:val="bottom"/>
          </w:tcPr>
          <w:p w:rsidR="00825973" w:rsidRDefault="00825973"/>
        </w:tc>
        <w:tc>
          <w:tcPr>
            <w:tcW w:w="957" w:type="dxa"/>
            <w:shd w:val="clear" w:color="auto" w:fill="auto"/>
            <w:vAlign w:val="bottom"/>
          </w:tcPr>
          <w:p w:rsidR="00825973" w:rsidRDefault="00825973"/>
        </w:tc>
        <w:tc>
          <w:tcPr>
            <w:tcW w:w="1032" w:type="dxa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Сумма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Расходы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28 806 721,88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27 009 478,86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1 797 243,02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3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Фонд оплаты труда учреждений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111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17 093 269,18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17 093 269,18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17 093 269,18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Взносы по обязательному социальному страхованию на выплаты по оплате труда работников и иные выплаты работникам учреждений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119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5 138 093,93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5 138 093,93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5 138 093,93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1 338 685,35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1 281 552,20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1 281 552,20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57 133,15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Закупка энергетических ресурсов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247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4 965 972,42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3 225 862,55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3 225 862,55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1 740 109,87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Исполнение судебных актов Российской Федерации и мировых соглашений по возмещению причиненного вреда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90 000,00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90 000,00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90 000,00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r>
              <w:rPr>
                <w:szCs w:val="16"/>
              </w:rPr>
              <w:t>Уплата налога на имущество организаций и земельного налога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851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180 701,00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180 701,00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180 701,00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Результат исполнения  (дефицит / профицит)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825973" w:rsidTr="00213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825973" w:rsidRDefault="00825973"/>
        </w:tc>
        <w:tc>
          <w:tcPr>
            <w:tcW w:w="897" w:type="dxa"/>
            <w:shd w:val="clear" w:color="auto" w:fill="auto"/>
            <w:vAlign w:val="bottom"/>
          </w:tcPr>
          <w:p w:rsidR="00825973" w:rsidRDefault="00825973"/>
        </w:tc>
        <w:tc>
          <w:tcPr>
            <w:tcW w:w="957" w:type="dxa"/>
            <w:shd w:val="clear" w:color="auto" w:fill="auto"/>
            <w:vAlign w:val="bottom"/>
          </w:tcPr>
          <w:p w:rsidR="00825973" w:rsidRDefault="00825973"/>
        </w:tc>
        <w:tc>
          <w:tcPr>
            <w:tcW w:w="1032" w:type="dxa"/>
            <w:shd w:val="clear" w:color="auto" w:fill="auto"/>
            <w:vAlign w:val="bottom"/>
          </w:tcPr>
          <w:p w:rsidR="00825973" w:rsidRDefault="00825973"/>
        </w:tc>
        <w:tc>
          <w:tcPr>
            <w:tcW w:w="837" w:type="dxa"/>
            <w:shd w:val="clear" w:color="auto" w:fill="auto"/>
            <w:vAlign w:val="bottom"/>
          </w:tcPr>
          <w:p w:rsidR="00825973" w:rsidRDefault="00825973"/>
        </w:tc>
        <w:tc>
          <w:tcPr>
            <w:tcW w:w="913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824" w:type="dxa"/>
            <w:shd w:val="clear" w:color="auto" w:fill="auto"/>
            <w:vAlign w:val="bottom"/>
          </w:tcPr>
          <w:p w:rsidR="00825973" w:rsidRDefault="00825973"/>
        </w:tc>
        <w:tc>
          <w:tcPr>
            <w:tcW w:w="809" w:type="dxa"/>
            <w:shd w:val="clear" w:color="auto" w:fill="auto"/>
            <w:vAlign w:val="bottom"/>
          </w:tcPr>
          <w:p w:rsidR="00825973" w:rsidRDefault="00825973"/>
        </w:tc>
        <w:tc>
          <w:tcPr>
            <w:tcW w:w="1572" w:type="dxa"/>
            <w:shd w:val="clear" w:color="auto" w:fill="auto"/>
            <w:vAlign w:val="bottom"/>
          </w:tcPr>
          <w:p w:rsidR="00825973" w:rsidRDefault="00825973"/>
        </w:tc>
      </w:tr>
    </w:tbl>
    <w:p w:rsidR="00825973" w:rsidRDefault="00840237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825973" w:rsidRDefault="00825973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825973" w:rsidRDefault="00840237">
            <w:r>
              <w:rPr>
                <w:sz w:val="14"/>
                <w:szCs w:val="14"/>
              </w:rPr>
              <w:t>Форма 0503737  с.3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825973" w:rsidRDefault="00840237">
            <w:r>
              <w:rPr>
                <w:b/>
                <w:sz w:val="18"/>
                <w:szCs w:val="18"/>
              </w:rPr>
              <w:t xml:space="preserve">3. Источники </w:t>
            </w:r>
            <w:r>
              <w:rPr>
                <w:b/>
                <w:sz w:val="18"/>
                <w:szCs w:val="18"/>
              </w:rPr>
              <w:t>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Сумма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roofErr w:type="gramStart"/>
            <w:r>
              <w:rPr>
                <w:szCs w:val="16"/>
              </w:rPr>
              <w:t>Источники финансирования дефицита средств - всего (стр. 520 + стр.590+ стр. 620 + стр. 700 + стр. 730 + стр. 820 + стр. 830)</w:t>
            </w:r>
            <w:proofErr w:type="gramEnd"/>
          </w:p>
          <w:p w:rsidR="00825973" w:rsidRDefault="00840237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825973" w:rsidRDefault="00840237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поступление денежных 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825973" w:rsidRDefault="00840237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-27 025 468,86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-27 025 468,86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27 025 468,86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27 025 468,86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Изменение остатков по внутренним оборотам средств учреждения</w:t>
            </w:r>
          </w:p>
          <w:p w:rsidR="00825973" w:rsidRDefault="00840237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825973" w:rsidRDefault="00840237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 xml:space="preserve">уменьшение </w:t>
            </w:r>
            <w:r>
              <w:rPr>
                <w:szCs w:val="16"/>
              </w:rPr>
              <w:t>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</w:tbl>
    <w:p w:rsidR="00825973" w:rsidRDefault="00840237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</w:tcPr>
          <w:p w:rsidR="00825973" w:rsidRDefault="00840237">
            <w:r>
              <w:rPr>
                <w:sz w:val="14"/>
                <w:szCs w:val="14"/>
              </w:rPr>
              <w:t>Форма 0503737  с.4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Сумма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105"/>
            </w:pPr>
            <w:r>
              <w:rPr>
                <w:szCs w:val="16"/>
              </w:rPr>
              <w:t>Изменение остатков расчетов по внутренним привлечениям средств</w:t>
            </w:r>
          </w:p>
          <w:p w:rsidR="00825973" w:rsidRDefault="00840237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 xml:space="preserve">увеличение расчетов по </w:t>
            </w:r>
            <w:r>
              <w:rPr>
                <w:szCs w:val="16"/>
              </w:rPr>
              <w:t>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825973" w:rsidRDefault="00840237">
            <w:r>
              <w:rPr>
                <w:b/>
                <w:sz w:val="18"/>
                <w:szCs w:val="18"/>
              </w:rPr>
              <w:t xml:space="preserve">4. Сведения о возвратах остатков субсидий и расходов  </w:t>
            </w:r>
            <w:r>
              <w:rPr>
                <w:b/>
                <w:sz w:val="18"/>
                <w:szCs w:val="18"/>
              </w:rPr>
              <w:t>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Код</w:t>
            </w:r>
          </w:p>
          <w:p w:rsidR="00825973" w:rsidRDefault="00840237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 xml:space="preserve">Возвращено </w:t>
            </w:r>
            <w:r>
              <w:rPr>
                <w:szCs w:val="16"/>
              </w:rPr>
              <w:t>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>Возвращено расходов 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825973" w:rsidRDefault="00840237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825973" w:rsidRDefault="00840237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И.В. 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825973" w:rsidRDefault="00840237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825973" w:rsidRDefault="00840237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825973" w:rsidRDefault="00825973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825973" w:rsidRDefault="00840237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 xml:space="preserve">МКУ «Управление образования», ОГРН 1092502000051, ИНН </w:t>
            </w:r>
            <w:r>
              <w:rPr>
                <w:szCs w:val="16"/>
              </w:rPr>
              <w:t xml:space="preserve">2531010346, КПП 253101001, 692701, Приморский край, </w:t>
            </w:r>
            <w:proofErr w:type="spellStart"/>
            <w:r>
              <w:rPr>
                <w:szCs w:val="16"/>
              </w:rPr>
              <w:t>м.о</w:t>
            </w:r>
            <w:proofErr w:type="spellEnd"/>
            <w:r>
              <w:rPr>
                <w:szCs w:val="16"/>
              </w:rPr>
              <w:t xml:space="preserve">. </w:t>
            </w:r>
            <w:proofErr w:type="spellStart"/>
            <w:r>
              <w:rPr>
                <w:szCs w:val="16"/>
              </w:rPr>
              <w:t>Хасанский</w:t>
            </w:r>
            <w:proofErr w:type="spellEnd"/>
            <w:r>
              <w:rPr>
                <w:szCs w:val="16"/>
              </w:rPr>
              <w:t xml:space="preserve">,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Славянка, </w:t>
            </w:r>
            <w:proofErr w:type="spellStart"/>
            <w:proofErr w:type="gramStart"/>
            <w:r>
              <w:rPr>
                <w:szCs w:val="16"/>
              </w:rPr>
              <w:t>ул</w:t>
            </w:r>
            <w:proofErr w:type="spellEnd"/>
            <w:proofErr w:type="gramEnd"/>
            <w:r>
              <w:rPr>
                <w:szCs w:val="16"/>
              </w:rPr>
              <w:t xml:space="preserve"> Молодежная, д. 1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25973" w:rsidRDefault="00825973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825973" w:rsidRDefault="00840237">
            <w:r>
              <w:rPr>
                <w:b/>
                <w:sz w:val="18"/>
                <w:szCs w:val="18"/>
              </w:rPr>
              <w:t>Руководитель</w:t>
            </w:r>
          </w:p>
          <w:p w:rsidR="00825973" w:rsidRDefault="00840237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825973" w:rsidRDefault="00840237">
            <w:r>
              <w:rPr>
                <w:szCs w:val="16"/>
              </w:rPr>
              <w:t>Е.А. Алексеева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825973" w:rsidRDefault="00840237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40237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825973" w:rsidRDefault="00840237">
            <w:pPr>
              <w:jc w:val="center"/>
            </w:pPr>
            <w:r>
              <w:rPr>
                <w:sz w:val="14"/>
                <w:szCs w:val="14"/>
              </w:rPr>
              <w:t>(телефон, 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1860" w:type="dxa"/>
            <w:gridSpan w:val="2"/>
            <w:shd w:val="clear" w:color="auto" w:fill="D5EEFF"/>
          </w:tcPr>
          <w:p w:rsidR="00825973" w:rsidRDefault="00840237">
            <w:r>
              <w:rPr>
                <w:sz w:val="14"/>
                <w:szCs w:val="14"/>
              </w:rPr>
              <w:t>7 февраля 2025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  <w:tr w:rsidR="00825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825973" w:rsidRDefault="00825973"/>
        </w:tc>
        <w:tc>
          <w:tcPr>
            <w:tcW w:w="900" w:type="dxa"/>
            <w:shd w:val="clear" w:color="auto" w:fill="auto"/>
            <w:vAlign w:val="bottom"/>
          </w:tcPr>
          <w:p w:rsidR="00825973" w:rsidRDefault="00825973"/>
        </w:tc>
        <w:tc>
          <w:tcPr>
            <w:tcW w:w="960" w:type="dxa"/>
            <w:shd w:val="clear" w:color="auto" w:fill="auto"/>
            <w:vAlign w:val="bottom"/>
          </w:tcPr>
          <w:p w:rsidR="00825973" w:rsidRDefault="00825973"/>
        </w:tc>
        <w:tc>
          <w:tcPr>
            <w:tcW w:w="1035" w:type="dxa"/>
            <w:shd w:val="clear" w:color="auto" w:fill="auto"/>
            <w:vAlign w:val="bottom"/>
          </w:tcPr>
          <w:p w:rsidR="00825973" w:rsidRDefault="00825973"/>
        </w:tc>
        <w:tc>
          <w:tcPr>
            <w:tcW w:w="840" w:type="dxa"/>
            <w:shd w:val="clear" w:color="auto" w:fill="auto"/>
            <w:vAlign w:val="bottom"/>
          </w:tcPr>
          <w:p w:rsidR="00825973" w:rsidRDefault="00825973"/>
        </w:tc>
        <w:tc>
          <w:tcPr>
            <w:tcW w:w="91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825" w:type="dxa"/>
            <w:shd w:val="clear" w:color="auto" w:fill="auto"/>
            <w:vAlign w:val="bottom"/>
          </w:tcPr>
          <w:p w:rsidR="00825973" w:rsidRDefault="00825973"/>
        </w:tc>
        <w:tc>
          <w:tcPr>
            <w:tcW w:w="810" w:type="dxa"/>
            <w:shd w:val="clear" w:color="auto" w:fill="auto"/>
            <w:vAlign w:val="bottom"/>
          </w:tcPr>
          <w:p w:rsidR="00825973" w:rsidRDefault="00825973"/>
        </w:tc>
        <w:tc>
          <w:tcPr>
            <w:tcW w:w="1575" w:type="dxa"/>
            <w:shd w:val="clear" w:color="auto" w:fill="auto"/>
            <w:vAlign w:val="bottom"/>
          </w:tcPr>
          <w:p w:rsidR="00825973" w:rsidRDefault="00825973"/>
        </w:tc>
      </w:tr>
    </w:tbl>
    <w:p w:rsidR="00840237" w:rsidRDefault="00840237"/>
    <w:sectPr w:rsidR="00840237" w:rsidSect="00213435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5973"/>
    <w:rsid w:val="00213435"/>
    <w:rsid w:val="00825973"/>
    <w:rsid w:val="0084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5145</Characters>
  <Application>Microsoft Office Word</Application>
  <DocSecurity>0</DocSecurity>
  <Lines>42</Lines>
  <Paragraphs>12</Paragraphs>
  <ScaleCrop>false</ScaleCrop>
  <Company/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3</cp:revision>
  <dcterms:created xsi:type="dcterms:W3CDTF">2025-04-02T03:13:00Z</dcterms:created>
  <dcterms:modified xsi:type="dcterms:W3CDTF">2025-04-02T03:14:00Z</dcterms:modified>
</cp:coreProperties>
</file>